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252C29" w:rsidP="00631BE2">
      <w:pPr>
        <w:pStyle w:val="NoSpacing"/>
        <w:jc w:val="both"/>
      </w:pPr>
      <w:r>
        <w:t>March 6, 2018</w:t>
      </w:r>
    </w:p>
    <w:p w:rsidR="00064BE8" w:rsidRDefault="00252C29" w:rsidP="00631BE2">
      <w:pPr>
        <w:pStyle w:val="NoSpacing"/>
        <w:jc w:val="both"/>
      </w:pPr>
      <w:r>
        <w:t>Regular</w:t>
      </w:r>
      <w:r w:rsidR="00064BE8">
        <w:t xml:space="preserve"> Meeting</w:t>
      </w:r>
    </w:p>
    <w:p w:rsidR="00064BE8" w:rsidRDefault="00252C29" w:rsidP="00631BE2">
      <w:pPr>
        <w:pStyle w:val="NoSpacing"/>
        <w:jc w:val="both"/>
      </w:pPr>
      <w:r>
        <w:t>6:00 PM</w:t>
      </w:r>
    </w:p>
    <w:p w:rsidR="00064BE8" w:rsidRDefault="00064BE8" w:rsidP="00631BE2">
      <w:pPr>
        <w:pStyle w:val="NoSpacing"/>
        <w:jc w:val="both"/>
      </w:pPr>
    </w:p>
    <w:p w:rsidR="00064BE8" w:rsidRDefault="00064BE8" w:rsidP="00631BE2">
      <w:pPr>
        <w:pStyle w:val="NoSpacing"/>
        <w:jc w:val="both"/>
      </w:pPr>
      <w:r>
        <w:t xml:space="preserve">The Treutlen County Board of Commissioners met on the above date with the following Commissioners present:  Chairman Lance Hooks, </w:t>
      </w:r>
      <w:r w:rsidR="00C521D9">
        <w:t xml:space="preserve">Vice Chairman Cali Hollis, </w:t>
      </w:r>
      <w:r>
        <w:t xml:space="preserve">Maynard Edenfield, Homer Rivers, and </w:t>
      </w:r>
      <w:proofErr w:type="spellStart"/>
      <w:r>
        <w:t>Cashaunda</w:t>
      </w:r>
      <w:proofErr w:type="spellEnd"/>
      <w:r>
        <w:t xml:space="preserve"> Smith.  Also present w</w:t>
      </w:r>
      <w:r w:rsidR="00E73CC6">
        <w:t>ere County Attorney Tom Everett</w:t>
      </w:r>
      <w:r w:rsidR="00252C29">
        <w:t>, County Administrator Lois Byrd,</w:t>
      </w:r>
      <w:r>
        <w:t xml:space="preserve"> and County Clerk Angie Hooks.</w:t>
      </w:r>
    </w:p>
    <w:p w:rsidR="00D343A4" w:rsidRDefault="00E73CC6" w:rsidP="00631BE2">
      <w:pPr>
        <w:pStyle w:val="NoSpacing"/>
        <w:tabs>
          <w:tab w:val="left" w:pos="2340"/>
        </w:tabs>
        <w:jc w:val="both"/>
      </w:pPr>
      <w:r>
        <w:tab/>
      </w:r>
    </w:p>
    <w:p w:rsidR="00064BE8" w:rsidRDefault="00064BE8" w:rsidP="00631BE2">
      <w:pPr>
        <w:pStyle w:val="NoSpacing"/>
        <w:jc w:val="both"/>
      </w:pPr>
      <w:r>
        <w:t>Chairman Hooks called the meeting to order and gave the invocation.</w:t>
      </w:r>
    </w:p>
    <w:p w:rsidR="00064BE8" w:rsidRDefault="00064BE8" w:rsidP="00631BE2">
      <w:pPr>
        <w:pStyle w:val="NoSpacing"/>
        <w:jc w:val="both"/>
      </w:pPr>
    </w:p>
    <w:p w:rsidR="00064BE8" w:rsidRDefault="00064BE8" w:rsidP="00631BE2">
      <w:pPr>
        <w:pStyle w:val="NoSpacing"/>
        <w:jc w:val="both"/>
      </w:pPr>
      <w:r>
        <w:t xml:space="preserve">Chairman Hooks asked that everyone present please stand and be led by </w:t>
      </w:r>
      <w:r w:rsidR="00252C29">
        <w:t>Angie Hooks</w:t>
      </w:r>
      <w:r>
        <w:t xml:space="preserve"> in pledging allegiance to the flag.</w:t>
      </w:r>
    </w:p>
    <w:p w:rsidR="00C84B1F" w:rsidRDefault="00C84B1F" w:rsidP="00631BE2">
      <w:pPr>
        <w:pStyle w:val="NoSpacing"/>
        <w:jc w:val="both"/>
      </w:pPr>
    </w:p>
    <w:p w:rsidR="00252C29" w:rsidRDefault="00252C29" w:rsidP="00252C29">
      <w:pPr>
        <w:pStyle w:val="NoSpacing"/>
        <w:jc w:val="both"/>
      </w:pPr>
      <w:r>
        <w:t>Commissioner Smith made a motion to approve the minutes of the February 6, 2018 regular meeting, the February 12, 2018 called meeting, and the February 19, 2018 called meeting.  Commissioner Hollis seconded the motion.  All were in favor, motion carried.</w:t>
      </w:r>
    </w:p>
    <w:p w:rsidR="00252C29" w:rsidRDefault="00252C29" w:rsidP="00252C29">
      <w:pPr>
        <w:pStyle w:val="NoSpacing"/>
        <w:jc w:val="both"/>
      </w:pPr>
    </w:p>
    <w:p w:rsidR="00252C29" w:rsidRDefault="003123B6" w:rsidP="00252C29">
      <w:pPr>
        <w:pStyle w:val="NoSpacing"/>
        <w:jc w:val="both"/>
      </w:pPr>
      <w:r>
        <w:t>C</w:t>
      </w:r>
      <w:r w:rsidR="00E8717E">
        <w:t>hai</w:t>
      </w:r>
      <w:r>
        <w:t>r</w:t>
      </w:r>
      <w:r w:rsidR="00E8717E">
        <w:t>man</w:t>
      </w:r>
      <w:r>
        <w:t xml:space="preserve"> Hooks stated that there were several people who wanted to be added to the Public Comments section of the agenda</w:t>
      </w:r>
      <w:r w:rsidR="0042424D">
        <w:t>.  They are</w:t>
      </w:r>
      <w:r>
        <w:t xml:space="preserve">:  Police Chief Jason McCoy, Kathy </w:t>
      </w:r>
      <w:proofErr w:type="spellStart"/>
      <w:r>
        <w:t>Tapley</w:t>
      </w:r>
      <w:proofErr w:type="spellEnd"/>
      <w:r>
        <w:t xml:space="preserve">, Lauren </w:t>
      </w:r>
      <w:proofErr w:type="spellStart"/>
      <w:r>
        <w:t>Shurling</w:t>
      </w:r>
      <w:proofErr w:type="spellEnd"/>
      <w:r>
        <w:t>, and Ronald Strickland.</w:t>
      </w:r>
    </w:p>
    <w:p w:rsidR="003123B6" w:rsidRDefault="003123B6" w:rsidP="00252C29">
      <w:pPr>
        <w:pStyle w:val="NoSpacing"/>
        <w:jc w:val="both"/>
      </w:pPr>
    </w:p>
    <w:p w:rsidR="0056630F" w:rsidRDefault="003123B6" w:rsidP="00252C29">
      <w:pPr>
        <w:pStyle w:val="NoSpacing"/>
        <w:jc w:val="both"/>
      </w:pPr>
      <w:r>
        <w:t>C</w:t>
      </w:r>
      <w:r w:rsidR="00E8717E">
        <w:t>hairman</w:t>
      </w:r>
      <w:r w:rsidR="0042424D">
        <w:t xml:space="preserve"> Hooks asked Fire Chief Lee Henry to address the Board.  Mr. Henry inform</w:t>
      </w:r>
      <w:r w:rsidR="005E5309">
        <w:t>ed</w:t>
      </w:r>
      <w:r w:rsidR="0042424D">
        <w:t xml:space="preserve"> the Board of equipment and tools that needed to be pu</w:t>
      </w:r>
      <w:r w:rsidR="005E5309">
        <w:t>rchased, replaced, and repaired</w:t>
      </w:r>
      <w:r w:rsidR="0056630F">
        <w:t xml:space="preserve"> for the Fire Department.  It was agreed upon to meet with him at a later date to discuss the needs of the Fire Department.</w:t>
      </w:r>
    </w:p>
    <w:p w:rsidR="0056630F" w:rsidRDefault="0056630F" w:rsidP="00252C29">
      <w:pPr>
        <w:pStyle w:val="NoSpacing"/>
        <w:jc w:val="both"/>
      </w:pPr>
    </w:p>
    <w:p w:rsidR="00E8717E" w:rsidRDefault="00EA2AD6" w:rsidP="00252C29">
      <w:pPr>
        <w:pStyle w:val="NoSpacing"/>
        <w:jc w:val="both"/>
      </w:pPr>
      <w:r>
        <w:t>C</w:t>
      </w:r>
      <w:r w:rsidR="00E8717E">
        <w:t xml:space="preserve">hairman </w:t>
      </w:r>
      <w:r>
        <w:t xml:space="preserve">Hooks asked Rose Morris with DFCS to address the Board.  Ms. Morris introduced herself and presented the Board with the budget request and the need for appointments to the DFCS Board.  </w:t>
      </w:r>
      <w:r w:rsidR="00DC0CE9">
        <w:t xml:space="preserve">  Chairman Hooks asked for a motion to re-appoint Brenda Williams to the DFCS Board, as well as approve the $600.00 budget request.  Commissioner Smith made a motion to approve and was seconded by Commissioner Rivers.  All were </w:t>
      </w:r>
      <w:r w:rsidR="000D1AD9">
        <w:t xml:space="preserve">in </w:t>
      </w:r>
      <w:r w:rsidR="00DC0CE9">
        <w:t>favor, motion carried.</w:t>
      </w:r>
    </w:p>
    <w:p w:rsidR="00E8717E" w:rsidRDefault="00E8717E" w:rsidP="00252C29">
      <w:pPr>
        <w:pStyle w:val="NoSpacing"/>
        <w:jc w:val="both"/>
      </w:pPr>
    </w:p>
    <w:p w:rsidR="0056630F" w:rsidRDefault="00E8717E" w:rsidP="00252C29">
      <w:pPr>
        <w:pStyle w:val="NoSpacing"/>
        <w:jc w:val="both"/>
      </w:pPr>
      <w:r>
        <w:t>Chairman Hooks asked</w:t>
      </w:r>
      <w:r w:rsidR="00DC0CE9">
        <w:t xml:space="preserve"> </w:t>
      </w:r>
      <w:r>
        <w:t xml:space="preserve">Donna </w:t>
      </w:r>
      <w:proofErr w:type="spellStart"/>
      <w:r>
        <w:t>Shurling</w:t>
      </w:r>
      <w:proofErr w:type="spellEnd"/>
      <w:r>
        <w:t xml:space="preserve"> to address the Board</w:t>
      </w:r>
      <w:r w:rsidR="00E32265">
        <w:t xml:space="preserve">.  Mrs. </w:t>
      </w:r>
      <w:proofErr w:type="spellStart"/>
      <w:r w:rsidR="00E32265">
        <w:t>Shurling</w:t>
      </w:r>
      <w:proofErr w:type="spellEnd"/>
      <w:r w:rsidR="00E32265">
        <w:t xml:space="preserve"> wanted to point out that her family’s timber tax was not delinquent and that her family</w:t>
      </w:r>
      <w:r w:rsidR="00B434C7">
        <w:t>’s</w:t>
      </w:r>
      <w:r w:rsidR="00E32265">
        <w:t xml:space="preserve"> name should never have been put on a list that was given out at a prior meeting for delinquent timber tax.</w:t>
      </w:r>
    </w:p>
    <w:p w:rsidR="00E32265" w:rsidRDefault="00E32265" w:rsidP="00252C29">
      <w:pPr>
        <w:pStyle w:val="NoSpacing"/>
        <w:jc w:val="both"/>
      </w:pPr>
    </w:p>
    <w:p w:rsidR="00601F32" w:rsidRDefault="00E32265" w:rsidP="00252C29">
      <w:pPr>
        <w:pStyle w:val="NoSpacing"/>
        <w:jc w:val="both"/>
      </w:pPr>
      <w:r>
        <w:t xml:space="preserve">Chairman Hooks asked Bobby Cone to address the Board.  Mr. Cone </w:t>
      </w:r>
      <w:r w:rsidR="0064545C">
        <w:t xml:space="preserve">stated that he </w:t>
      </w:r>
      <w:r w:rsidR="00601F32">
        <w:t xml:space="preserve">wanted to clear up some issues regarding timber tax and the way that it is handled between himself and the Tax Commissioners Office.  </w:t>
      </w:r>
    </w:p>
    <w:p w:rsidR="00095624" w:rsidRDefault="00095624" w:rsidP="00252C29">
      <w:pPr>
        <w:pStyle w:val="NoSpacing"/>
        <w:jc w:val="both"/>
      </w:pPr>
    </w:p>
    <w:p w:rsidR="00371951" w:rsidRDefault="00601F32" w:rsidP="00252C29">
      <w:pPr>
        <w:pStyle w:val="NoSpacing"/>
        <w:jc w:val="both"/>
      </w:pPr>
      <w:r>
        <w:t>Chairman Hooks asked Tax Commissioner Penny</w:t>
      </w:r>
      <w:r w:rsidR="00095624">
        <w:t xml:space="preserve"> Wheeler to address the Board. </w:t>
      </w:r>
      <w:r>
        <w:t xml:space="preserve"> </w:t>
      </w:r>
      <w:r w:rsidR="00095624">
        <w:t>Ms. Wheeler</w:t>
      </w:r>
      <w:r w:rsidR="000D75DD">
        <w:t xml:space="preserve"> addressed the issue of the names listed on the delinquent timber tax list.  She apologized to Donna </w:t>
      </w:r>
      <w:proofErr w:type="spellStart"/>
      <w:r w:rsidR="000D75DD">
        <w:t>Shurling</w:t>
      </w:r>
      <w:proofErr w:type="spellEnd"/>
      <w:r w:rsidR="000D75DD">
        <w:t>, as well as the Hugh Gillis Jr family, for their names being on the list, as their taxes had been paid.  She also</w:t>
      </w:r>
      <w:r w:rsidR="00095624">
        <w:t xml:space="preserve"> gave</w:t>
      </w:r>
      <w:r>
        <w:t xml:space="preserve"> </w:t>
      </w:r>
      <w:r w:rsidR="003B5F37">
        <w:t>her concerns on the way the t</w:t>
      </w:r>
      <w:r>
        <w:t>imber permits</w:t>
      </w:r>
      <w:r w:rsidR="003B5F37">
        <w:t xml:space="preserve"> have been issued.  She stated they</w:t>
      </w:r>
      <w:r>
        <w:t xml:space="preserve"> should be issued by the Tax Assessors</w:t>
      </w:r>
      <w:r w:rsidR="00371951">
        <w:t>’</w:t>
      </w:r>
      <w:r w:rsidR="003B5F37">
        <w:t xml:space="preserve"> Office.</w:t>
      </w:r>
    </w:p>
    <w:p w:rsidR="003B5F37" w:rsidRDefault="003B5F37" w:rsidP="00252C29">
      <w:pPr>
        <w:pStyle w:val="NoSpacing"/>
        <w:jc w:val="both"/>
      </w:pPr>
    </w:p>
    <w:p w:rsidR="00371951" w:rsidRDefault="00371951" w:rsidP="00252C29">
      <w:pPr>
        <w:pStyle w:val="NoSpacing"/>
        <w:jc w:val="both"/>
      </w:pPr>
      <w:r>
        <w:lastRenderedPageBreak/>
        <w:t xml:space="preserve">Chairman Hooks asked Chief Appraiser Donna Young to address the Board.  Mrs. Young stated that the Timber Permits should be issued </w:t>
      </w:r>
      <w:r w:rsidR="003B5F37">
        <w:t>by the</w:t>
      </w:r>
      <w:r>
        <w:t xml:space="preserve"> Tax Assessors’ Office, as all of the </w:t>
      </w:r>
      <w:r w:rsidR="00C326D7">
        <w:t xml:space="preserve">data and maps are located there.  Mrs. Young requested that the Board allow the permits to be issued from the Tax Assessors’ Office.  </w:t>
      </w:r>
    </w:p>
    <w:p w:rsidR="00DA74AE" w:rsidRDefault="00DA74AE" w:rsidP="00252C29">
      <w:pPr>
        <w:pStyle w:val="NoSpacing"/>
        <w:jc w:val="both"/>
      </w:pPr>
      <w:r>
        <w:br/>
        <w:t>Chairman Hooks stated he felt the County Attorney should check the State law to make sure the laws Mrs. Young brought up were correct and for County Attorney Everett to get with the Board of Assessors on a plan to do this, and then to bring it before the Board at the next regular meeting for approval.</w:t>
      </w:r>
    </w:p>
    <w:p w:rsidR="00DA74AE" w:rsidRDefault="00DA74AE" w:rsidP="00252C29">
      <w:pPr>
        <w:pStyle w:val="NoSpacing"/>
        <w:jc w:val="both"/>
      </w:pPr>
    </w:p>
    <w:p w:rsidR="00DA74AE" w:rsidRDefault="00C521D9" w:rsidP="00252C29">
      <w:pPr>
        <w:pStyle w:val="NoSpacing"/>
        <w:jc w:val="both"/>
      </w:pPr>
      <w:r>
        <w:t>Chairman Hooks asked</w:t>
      </w:r>
      <w:r w:rsidR="00DA74AE">
        <w:t xml:space="preserve"> Police Chief Jason McCoy to address the Board.  Chief McCoy informed the Board that </w:t>
      </w:r>
      <w:r w:rsidR="003B5F37">
        <w:t xml:space="preserve">the Soperton Police Department is actively seeking to purchase a K-9 Drug Dog.  He stated that he had talked to Sheriff Corbin and the Sheriff informed him that the County has a surplus Tahoe, and the Police Department would like to acquire it.  After some discussion, Chairman Hooks asked for a motion to approve donating the Tahoe </w:t>
      </w:r>
      <w:r w:rsidR="004931F5">
        <w:t xml:space="preserve">as is </w:t>
      </w:r>
      <w:r w:rsidR="003B5F37">
        <w:t>to the Soperton P</w:t>
      </w:r>
      <w:r w:rsidR="004931F5">
        <w:t>olice Department.  Commissioner Smith made a motion to approve and Commissioner Hollis seconded the motion.  Chairman Hooks and Commissioner Rivers voted yes, and Commissioner Edenfield voted no.  Motion carried with a 4 to 1 vote.</w:t>
      </w:r>
    </w:p>
    <w:p w:rsidR="004931F5" w:rsidRDefault="004931F5" w:rsidP="00252C29">
      <w:pPr>
        <w:pStyle w:val="NoSpacing"/>
        <w:jc w:val="both"/>
      </w:pPr>
    </w:p>
    <w:p w:rsidR="004931F5" w:rsidRDefault="004931F5" w:rsidP="00252C29">
      <w:pPr>
        <w:pStyle w:val="NoSpacing"/>
        <w:jc w:val="both"/>
      </w:pPr>
      <w:r>
        <w:t xml:space="preserve">Chairman Hooks asked Senior Center Director Kathy </w:t>
      </w:r>
      <w:proofErr w:type="spellStart"/>
      <w:r>
        <w:t>Tapley</w:t>
      </w:r>
      <w:proofErr w:type="spellEnd"/>
      <w:r>
        <w:t xml:space="preserve"> to address the Board.  Ms. </w:t>
      </w:r>
      <w:proofErr w:type="spellStart"/>
      <w:r>
        <w:t>Tapley</w:t>
      </w:r>
      <w:proofErr w:type="spellEnd"/>
      <w:r>
        <w:t xml:space="preserve"> stated that the vehicle used to deliver the meals to the senior citizens in the County has been giving them a lot of trouble.  She requested the Board purchase a newer vehicle for the Senior Center.  </w:t>
      </w:r>
    </w:p>
    <w:p w:rsidR="004931F5" w:rsidRDefault="004931F5" w:rsidP="00252C29">
      <w:pPr>
        <w:pStyle w:val="NoSpacing"/>
        <w:jc w:val="both"/>
      </w:pPr>
    </w:p>
    <w:p w:rsidR="004931F5" w:rsidRDefault="004931F5" w:rsidP="00252C29">
      <w:pPr>
        <w:pStyle w:val="NoSpacing"/>
        <w:jc w:val="both"/>
      </w:pPr>
      <w:r>
        <w:t xml:space="preserve">Ms. </w:t>
      </w:r>
      <w:proofErr w:type="spellStart"/>
      <w:r>
        <w:t>Tapley</w:t>
      </w:r>
      <w:proofErr w:type="spellEnd"/>
      <w:r>
        <w:t xml:space="preserve"> also stated that the Senior Center has been short-staffed due to Mr. Kenny Moseley being out on medical leave.  She requested the Board allow her to hire someone temporarily until Mr. Moseley can return to work.</w:t>
      </w:r>
    </w:p>
    <w:p w:rsidR="004931F5" w:rsidRDefault="004931F5" w:rsidP="00252C29">
      <w:pPr>
        <w:pStyle w:val="NoSpacing"/>
        <w:jc w:val="both"/>
      </w:pPr>
      <w:r>
        <w:br/>
        <w:t>Chairman Hooks thanked her for her time and stated the Board would take her requests into consideration.</w:t>
      </w:r>
    </w:p>
    <w:p w:rsidR="004931F5" w:rsidRDefault="004931F5" w:rsidP="00252C29">
      <w:pPr>
        <w:pStyle w:val="NoSpacing"/>
        <w:jc w:val="both"/>
      </w:pPr>
    </w:p>
    <w:p w:rsidR="004931F5" w:rsidRDefault="002868E9" w:rsidP="00252C29">
      <w:pPr>
        <w:pStyle w:val="NoSpacing"/>
        <w:jc w:val="both"/>
      </w:pPr>
      <w:r>
        <w:t>C</w:t>
      </w:r>
      <w:r w:rsidR="00C625D1">
        <w:t>hai</w:t>
      </w:r>
      <w:r>
        <w:t>r</w:t>
      </w:r>
      <w:r w:rsidR="00C625D1">
        <w:t>man</w:t>
      </w:r>
      <w:r>
        <w:t xml:space="preserve"> Hooks asked Lauren </w:t>
      </w:r>
      <w:proofErr w:type="spellStart"/>
      <w:r>
        <w:t>Shurling</w:t>
      </w:r>
      <w:proofErr w:type="spellEnd"/>
      <w:r>
        <w:t xml:space="preserve"> to address the Board.  Ms. </w:t>
      </w:r>
      <w:proofErr w:type="spellStart"/>
      <w:r>
        <w:t>Shurling</w:t>
      </w:r>
      <w:proofErr w:type="spellEnd"/>
      <w:r>
        <w:t xml:space="preserve"> addressed the Board with her concerns regarding the Performance Review that wa</w:t>
      </w:r>
      <w:r w:rsidR="00095624">
        <w:t>s voted on in a prior meeting, and with the far-reaching effects this could bring to Treutlen County.</w:t>
      </w:r>
    </w:p>
    <w:p w:rsidR="00C625D1" w:rsidRDefault="00C625D1" w:rsidP="00252C29">
      <w:pPr>
        <w:pStyle w:val="NoSpacing"/>
        <w:jc w:val="both"/>
      </w:pPr>
    </w:p>
    <w:p w:rsidR="00C625D1" w:rsidRDefault="00C625D1" w:rsidP="00252C29">
      <w:pPr>
        <w:pStyle w:val="NoSpacing"/>
        <w:jc w:val="both"/>
      </w:pPr>
      <w:r>
        <w:t>Chairman Hooks asked Ronald Strickland to address t</w:t>
      </w:r>
      <w:r w:rsidR="00CC19CB">
        <w:t xml:space="preserve">he Board.  Mr. Strickland addressed the Board with his concerns regarding taking tires to the Recycling Center.  </w:t>
      </w:r>
      <w:r w:rsidR="005D6789">
        <w:t>After more discussion, Chairman Hooks informed Mr. Strickland that the issue would be looked into and brought up at the next regular meeting.</w:t>
      </w:r>
    </w:p>
    <w:p w:rsidR="005D6789" w:rsidRDefault="005D6789" w:rsidP="00252C29">
      <w:pPr>
        <w:pStyle w:val="NoSpacing"/>
        <w:jc w:val="both"/>
      </w:pPr>
    </w:p>
    <w:p w:rsidR="005D6789" w:rsidRDefault="005E5309" w:rsidP="00252C29">
      <w:pPr>
        <w:pStyle w:val="NoSpacing"/>
        <w:jc w:val="both"/>
      </w:pPr>
      <w:r>
        <w:t xml:space="preserve">County Administrator </w:t>
      </w:r>
      <w:r w:rsidR="005D6789">
        <w:t>Lois Byrd gave the Financial Report.</w:t>
      </w:r>
    </w:p>
    <w:p w:rsidR="005D6789" w:rsidRDefault="005D6789" w:rsidP="00252C29">
      <w:pPr>
        <w:pStyle w:val="NoSpacing"/>
        <w:jc w:val="both"/>
      </w:pPr>
    </w:p>
    <w:p w:rsidR="005D6789" w:rsidRDefault="005D6789" w:rsidP="00252C29">
      <w:pPr>
        <w:pStyle w:val="NoSpacing"/>
        <w:jc w:val="both"/>
      </w:pPr>
      <w:r>
        <w:t xml:space="preserve">Chairman Hooks asked Lois Byrd to present the ordinance of the Environmental Conservation, On-Site Sewage Management.  County Attorney Tom Everett said it needed to be advertised in order to inform the public, and to take action at the next regular meeting.  Chairman Hooks asked for a motion to advertise in the Soperton News.  </w:t>
      </w:r>
      <w:r w:rsidR="00AE6FC4">
        <w:t>Commissioner Smith made a motion to advertise and vote on it at the next regular meeting and was seconded by Commissioner Rivers.  All were in favor, motion carried.</w:t>
      </w:r>
    </w:p>
    <w:p w:rsidR="00AE6FC4" w:rsidRDefault="00AE6FC4" w:rsidP="00252C29">
      <w:pPr>
        <w:pStyle w:val="NoSpacing"/>
        <w:jc w:val="both"/>
      </w:pPr>
    </w:p>
    <w:p w:rsidR="0058540C" w:rsidRDefault="009911C3" w:rsidP="00252C29">
      <w:pPr>
        <w:pStyle w:val="NoSpacing"/>
        <w:jc w:val="both"/>
      </w:pPr>
      <w:r>
        <w:t xml:space="preserve">Chairman Hooks brought forth discussion on the contract with DOT Projects.  After some discussion, he asked for a motion to approve the contract.  Commissioner Edenfield made </w:t>
      </w:r>
      <w:r w:rsidR="0058540C">
        <w:t>a motion to approve and was seconded by Commissioner Hollis.  All were in favor, motion carried.</w:t>
      </w:r>
    </w:p>
    <w:p w:rsidR="005E5309" w:rsidRDefault="005E5309" w:rsidP="00252C29">
      <w:pPr>
        <w:pStyle w:val="NoSpacing"/>
        <w:jc w:val="both"/>
      </w:pPr>
    </w:p>
    <w:p w:rsidR="0058540C" w:rsidRDefault="0058540C" w:rsidP="00252C29">
      <w:pPr>
        <w:pStyle w:val="NoSpacing"/>
        <w:jc w:val="both"/>
      </w:pPr>
      <w:r>
        <w:lastRenderedPageBreak/>
        <w:t>Chairman Hooks asked County Clerk Angie Hooks to present the Board with the quotes for the copiers at the Annex building.  After some discussion, the board agreed that Middle Georgia Business Products had the</w:t>
      </w:r>
      <w:r w:rsidR="005E5309">
        <w:t xml:space="preserve"> best </w:t>
      </w:r>
      <w:r>
        <w:t>price</w:t>
      </w:r>
      <w:r w:rsidR="00C521D9">
        <w:t>.  C</w:t>
      </w:r>
      <w:r>
        <w:t>ommissioner Hooks asked for a motion to lease two copy machines.  One is to be placed in the Tax Commissioner’s Office, and one in the Tax Assessors’ Office.  A motion to approve was made by Commissioner Hollis and was seconded by Commissioner Edenfield.  All were in favor, motion carried.</w:t>
      </w:r>
    </w:p>
    <w:p w:rsidR="0058540C" w:rsidRDefault="0058540C" w:rsidP="00252C29">
      <w:pPr>
        <w:pStyle w:val="NoSpacing"/>
        <w:jc w:val="both"/>
      </w:pPr>
    </w:p>
    <w:p w:rsidR="0058540C" w:rsidRDefault="0058540C" w:rsidP="00252C29">
      <w:pPr>
        <w:pStyle w:val="NoSpacing"/>
        <w:jc w:val="both"/>
      </w:pPr>
      <w:r>
        <w:t xml:space="preserve">Chairman Hooks brought forth discussion on the roof replacement at the Senior Center.  After some discussion, Chairman Hooks asked for a motion to advertise for bids in </w:t>
      </w:r>
      <w:r w:rsidR="002E77B6">
        <w:t>the Soperton News for two weeks, and</w:t>
      </w:r>
      <w:r>
        <w:t xml:space="preserve"> to be presented at the next regular meeting.  Commissioner Hollis made a motion to approve and was seconded by Commissioner Edenfield.  All were in favor, motion carried.</w:t>
      </w:r>
    </w:p>
    <w:p w:rsidR="0058540C" w:rsidRDefault="0058540C" w:rsidP="00252C29">
      <w:pPr>
        <w:pStyle w:val="NoSpacing"/>
        <w:jc w:val="both"/>
      </w:pPr>
    </w:p>
    <w:p w:rsidR="0058540C" w:rsidRDefault="0058540C" w:rsidP="00252C29">
      <w:pPr>
        <w:pStyle w:val="NoSpacing"/>
        <w:jc w:val="both"/>
      </w:pPr>
      <w:r>
        <w:t>Chairman Hooks asked Commission Rivers to present the Board with a</w:t>
      </w:r>
      <w:r w:rsidR="000D1AD9">
        <w:t xml:space="preserve"> surplus list that will be bid</w:t>
      </w:r>
      <w:bookmarkStart w:id="0" w:name="_GoBack"/>
      <w:bookmarkEnd w:id="0"/>
      <w:r>
        <w:t xml:space="preserve"> out.  After </w:t>
      </w:r>
      <w:r w:rsidR="002E77B6">
        <w:t>Commissioner Rivers read</w:t>
      </w:r>
      <w:r>
        <w:t xml:space="preserve"> out the surplus list and having discussion, Chairman Hooks asked for a motion to run an ad to accept bids in the Soperton News for three weeks</w:t>
      </w:r>
      <w:r w:rsidR="002E77B6">
        <w:t>, and to be presented to the Board at the next regular meeting.  A motion to approve was made by Commissioner Rivers and was seconded by Commissioner Edenfield.  All were in favor, motion carried.</w:t>
      </w:r>
    </w:p>
    <w:p w:rsidR="002E77B6" w:rsidRDefault="002E77B6" w:rsidP="00252C29">
      <w:pPr>
        <w:pStyle w:val="NoSpacing"/>
        <w:jc w:val="both"/>
      </w:pPr>
    </w:p>
    <w:p w:rsidR="002E77B6" w:rsidRDefault="002E77B6" w:rsidP="00252C29">
      <w:pPr>
        <w:pStyle w:val="NoSpacing"/>
        <w:jc w:val="both"/>
      </w:pPr>
      <w:r>
        <w:t>Chairman Hooks brought forth discussion on a Health Insurance Agent for the County.  After some discussion, Chairman Hooks asked Lois Byrd if she could take care of insurance enrollment for the County.  Mrs. Byrd agreed.  Chairman Hooks asked for a motion to approve allowing Lois Byrd to handle enrollment.  Commissioner Smith made a motion to approve and was seconded by Commissioner Edenfield.  All were in favor, motion carried.</w:t>
      </w:r>
    </w:p>
    <w:p w:rsidR="002E77B6" w:rsidRDefault="002E77B6" w:rsidP="00252C29">
      <w:pPr>
        <w:pStyle w:val="NoSpacing"/>
        <w:jc w:val="both"/>
      </w:pPr>
    </w:p>
    <w:p w:rsidR="002E77B6" w:rsidRDefault="002E77B6" w:rsidP="00252C29">
      <w:pPr>
        <w:pStyle w:val="NoSpacing"/>
        <w:jc w:val="both"/>
      </w:pPr>
      <w:r>
        <w:t>Chairman Hooks brought fo</w:t>
      </w:r>
      <w:r w:rsidR="00F207E2">
        <w:t>r discussion on the LMIG Change Order</w:t>
      </w:r>
      <w:r>
        <w:t>.  After some discussion, Chairman Hooks asked for a motion to do a change order</w:t>
      </w:r>
      <w:r w:rsidR="00F207E2">
        <w:t xml:space="preserve"> on two spots.  Commissioner Smith made a motion to approve and was seconded by Commissioner Rivers.  All were in favor, motion carried.</w:t>
      </w:r>
    </w:p>
    <w:p w:rsidR="00F207E2" w:rsidRDefault="00F207E2" w:rsidP="00252C29">
      <w:pPr>
        <w:pStyle w:val="NoSpacing"/>
        <w:jc w:val="both"/>
      </w:pPr>
    </w:p>
    <w:p w:rsidR="00F207E2" w:rsidRDefault="00F207E2" w:rsidP="00252C29">
      <w:pPr>
        <w:pStyle w:val="NoSpacing"/>
        <w:jc w:val="both"/>
      </w:pPr>
      <w:r>
        <w:t xml:space="preserve">Chairman Hooks asked if there were any Commissioners Comments.  </w:t>
      </w:r>
    </w:p>
    <w:p w:rsidR="00F207E2" w:rsidRDefault="00F207E2" w:rsidP="00252C29">
      <w:pPr>
        <w:pStyle w:val="NoSpacing"/>
        <w:jc w:val="both"/>
      </w:pPr>
    </w:p>
    <w:p w:rsidR="00F207E2" w:rsidRDefault="00F207E2" w:rsidP="00252C29">
      <w:pPr>
        <w:pStyle w:val="NoSpacing"/>
        <w:jc w:val="both"/>
      </w:pPr>
      <w:r>
        <w:t xml:space="preserve">Commissioner Smith brought forth discussion on an IT person for the County.  After some discussion, Chairman Hooks stated that </w:t>
      </w:r>
      <w:r w:rsidR="005E5309">
        <w:t xml:space="preserve">a </w:t>
      </w:r>
      <w:r>
        <w:t>description of duties needed to made and that it would be discussed at the next regular meeting.</w:t>
      </w:r>
    </w:p>
    <w:p w:rsidR="00F207E2" w:rsidRDefault="00F207E2" w:rsidP="00252C29">
      <w:pPr>
        <w:pStyle w:val="NoSpacing"/>
        <w:jc w:val="both"/>
      </w:pPr>
    </w:p>
    <w:p w:rsidR="00F207E2" w:rsidRDefault="00F207E2" w:rsidP="00252C29">
      <w:pPr>
        <w:pStyle w:val="NoSpacing"/>
        <w:jc w:val="both"/>
      </w:pPr>
      <w:r>
        <w:t xml:space="preserve">Chairman Hooks brought forth discussion on conflicts of interest when a County Commissioner does business with the County they serve in.  After some discussion, Commissioner Rivers stated that he will stop </w:t>
      </w:r>
      <w:r w:rsidR="00FD408F">
        <w:t>doing business with the Sheriff</w:t>
      </w:r>
      <w:r w:rsidR="00367BCD">
        <w:t>,</w:t>
      </w:r>
      <w:r w:rsidR="00FD408F">
        <w:t xml:space="preserve"> effective immediately.</w:t>
      </w:r>
    </w:p>
    <w:p w:rsidR="00AE6FC4" w:rsidRDefault="00AE6FC4" w:rsidP="00252C29">
      <w:pPr>
        <w:pStyle w:val="NoSpacing"/>
        <w:jc w:val="both"/>
      </w:pPr>
    </w:p>
    <w:p w:rsidR="00631BE2" w:rsidRDefault="00631BE2" w:rsidP="00631BE2">
      <w:pPr>
        <w:pStyle w:val="NoSpacing"/>
        <w:jc w:val="both"/>
      </w:pPr>
      <w:r>
        <w:t xml:space="preserve">There being no further business, Chairman Hooks asked for a motion to adjourn the meeting.  Commissioner </w:t>
      </w:r>
      <w:r w:rsidR="00252C29">
        <w:t>Hollis</w:t>
      </w:r>
      <w:r>
        <w:t xml:space="preserve"> made a motion to adjourn and Commissioner Edenfield seconded the motion.  All were in favor, motion carried.</w:t>
      </w:r>
    </w:p>
    <w:p w:rsidR="00631BE2" w:rsidRDefault="00631BE2" w:rsidP="00064BE8">
      <w:pPr>
        <w:pStyle w:val="NoSpacing"/>
      </w:pPr>
    </w:p>
    <w:p w:rsidR="00631BE2" w:rsidRDefault="00631BE2" w:rsidP="00064BE8">
      <w:pPr>
        <w:pStyle w:val="NoSpacing"/>
      </w:pPr>
    </w:p>
    <w:p w:rsidR="00631BE2" w:rsidRDefault="00631BE2" w:rsidP="00064BE8">
      <w:pPr>
        <w:pStyle w:val="NoSpacing"/>
      </w:pPr>
    </w:p>
    <w:p w:rsidR="00631BE2" w:rsidRDefault="00631BE2" w:rsidP="00064BE8">
      <w:pPr>
        <w:pStyle w:val="NoSpacing"/>
      </w:pPr>
      <w:r>
        <w:t>___________________________________</w:t>
      </w:r>
      <w:r>
        <w:tab/>
      </w:r>
      <w:r>
        <w:tab/>
        <w:t>___________________________________</w:t>
      </w:r>
    </w:p>
    <w:p w:rsidR="0068739B" w:rsidRDefault="00631BE2" w:rsidP="00064BE8">
      <w:pPr>
        <w:pStyle w:val="NoSpacing"/>
      </w:pPr>
      <w:r>
        <w:t>Lance Hooks, Chairman</w:t>
      </w:r>
      <w:r>
        <w:tab/>
      </w:r>
      <w:r>
        <w:tab/>
      </w:r>
      <w:r>
        <w:tab/>
      </w:r>
      <w:r>
        <w:tab/>
      </w:r>
      <w:r>
        <w:tab/>
        <w:t>Angie Hooks, Clerk</w:t>
      </w: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14DC3"/>
    <w:rsid w:val="00023739"/>
    <w:rsid w:val="00064BE8"/>
    <w:rsid w:val="00095624"/>
    <w:rsid w:val="000A6563"/>
    <w:rsid w:val="000D1AD9"/>
    <w:rsid w:val="000D75DD"/>
    <w:rsid w:val="00137970"/>
    <w:rsid w:val="00252C29"/>
    <w:rsid w:val="002868E9"/>
    <w:rsid w:val="002E77B6"/>
    <w:rsid w:val="003123B6"/>
    <w:rsid w:val="0032301A"/>
    <w:rsid w:val="00367BCD"/>
    <w:rsid w:val="00371951"/>
    <w:rsid w:val="003A3FCB"/>
    <w:rsid w:val="003B5F37"/>
    <w:rsid w:val="003D68CE"/>
    <w:rsid w:val="0040432C"/>
    <w:rsid w:val="0042424D"/>
    <w:rsid w:val="00425829"/>
    <w:rsid w:val="00461FEE"/>
    <w:rsid w:val="0048509F"/>
    <w:rsid w:val="0048685B"/>
    <w:rsid w:val="004931F5"/>
    <w:rsid w:val="004F7A36"/>
    <w:rsid w:val="0056630F"/>
    <w:rsid w:val="0058540C"/>
    <w:rsid w:val="00596B16"/>
    <w:rsid w:val="005A797C"/>
    <w:rsid w:val="005D6789"/>
    <w:rsid w:val="005E5309"/>
    <w:rsid w:val="00601F32"/>
    <w:rsid w:val="00631BE2"/>
    <w:rsid w:val="0064545C"/>
    <w:rsid w:val="0068739B"/>
    <w:rsid w:val="00697A70"/>
    <w:rsid w:val="007020AB"/>
    <w:rsid w:val="00722262"/>
    <w:rsid w:val="00734BB3"/>
    <w:rsid w:val="007B5335"/>
    <w:rsid w:val="007E037F"/>
    <w:rsid w:val="007E36D3"/>
    <w:rsid w:val="007E5598"/>
    <w:rsid w:val="008149C2"/>
    <w:rsid w:val="0083190E"/>
    <w:rsid w:val="009051A5"/>
    <w:rsid w:val="009911C3"/>
    <w:rsid w:val="009B0880"/>
    <w:rsid w:val="00A47C2B"/>
    <w:rsid w:val="00A61B49"/>
    <w:rsid w:val="00AE6FC4"/>
    <w:rsid w:val="00B14AE8"/>
    <w:rsid w:val="00B434C7"/>
    <w:rsid w:val="00B43BAA"/>
    <w:rsid w:val="00B4503D"/>
    <w:rsid w:val="00B52ABA"/>
    <w:rsid w:val="00C326D7"/>
    <w:rsid w:val="00C521D9"/>
    <w:rsid w:val="00C625D1"/>
    <w:rsid w:val="00C65259"/>
    <w:rsid w:val="00C84B1F"/>
    <w:rsid w:val="00CC19CB"/>
    <w:rsid w:val="00D2487C"/>
    <w:rsid w:val="00D343A4"/>
    <w:rsid w:val="00DA74AE"/>
    <w:rsid w:val="00DC0CE9"/>
    <w:rsid w:val="00E32265"/>
    <w:rsid w:val="00E73CC6"/>
    <w:rsid w:val="00E8717E"/>
    <w:rsid w:val="00EA2AD6"/>
    <w:rsid w:val="00F207E2"/>
    <w:rsid w:val="00F51D88"/>
    <w:rsid w:val="00FD408F"/>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8</cp:revision>
  <cp:lastPrinted>2018-03-15T20:41:00Z</cp:lastPrinted>
  <dcterms:created xsi:type="dcterms:W3CDTF">2018-03-09T21:54:00Z</dcterms:created>
  <dcterms:modified xsi:type="dcterms:W3CDTF">2018-03-16T14:08:00Z</dcterms:modified>
</cp:coreProperties>
</file>