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064BE8" w:rsidP="005A797C">
      <w:pPr>
        <w:pStyle w:val="NoSpacing"/>
        <w:jc w:val="both"/>
      </w:pPr>
      <w:r>
        <w:t>February 6, 2018</w:t>
      </w:r>
    </w:p>
    <w:p w:rsidR="00064BE8" w:rsidRDefault="00064BE8" w:rsidP="005A797C">
      <w:pPr>
        <w:pStyle w:val="NoSpacing"/>
        <w:jc w:val="both"/>
      </w:pPr>
      <w:r>
        <w:t>Regular Meeting</w:t>
      </w:r>
    </w:p>
    <w:p w:rsidR="00064BE8" w:rsidRDefault="00064BE8" w:rsidP="005A797C">
      <w:pPr>
        <w:pStyle w:val="NoSpacing"/>
        <w:jc w:val="both"/>
      </w:pPr>
      <w:r>
        <w:t>6:00 PM</w:t>
      </w:r>
    </w:p>
    <w:p w:rsidR="00064BE8" w:rsidRDefault="00064BE8" w:rsidP="005A797C">
      <w:pPr>
        <w:pStyle w:val="NoSpacing"/>
        <w:jc w:val="both"/>
      </w:pPr>
    </w:p>
    <w:p w:rsidR="00064BE8" w:rsidRDefault="00064BE8" w:rsidP="005A797C">
      <w:pPr>
        <w:pStyle w:val="NoSpacing"/>
        <w:jc w:val="both"/>
      </w:pPr>
      <w:r>
        <w:t xml:space="preserve">The Treutlen County Board of Commissioners met on the above date with the following Commissioners present:  Chairman Lance Hooks, Vice-Chairman Cali Hollis, Maynard Edenfield, Homer Rivers, and </w:t>
      </w:r>
      <w:proofErr w:type="spellStart"/>
      <w:r>
        <w:t>Cashaunda</w:t>
      </w:r>
      <w:proofErr w:type="spellEnd"/>
      <w:r>
        <w:t xml:space="preserve"> Smith.  Also present were County Attorney Tom Everett, County Administrator Lois Byrd, and County Clerk Angie Hooks.</w:t>
      </w:r>
    </w:p>
    <w:p w:rsidR="00A61B49" w:rsidRDefault="00A61B49" w:rsidP="005A797C">
      <w:pPr>
        <w:pStyle w:val="NoSpacing"/>
        <w:jc w:val="both"/>
      </w:pPr>
    </w:p>
    <w:p w:rsidR="00A61B49" w:rsidRDefault="00A61B49" w:rsidP="005A797C">
      <w:pPr>
        <w:pStyle w:val="NoSpacing"/>
        <w:jc w:val="both"/>
      </w:pPr>
      <w:r>
        <w:t>Chairman Hooks addressed the Volunteer Firemen that were present with appreciation from the Board for all that they do as today is Firefighters Recognition Day.</w:t>
      </w:r>
      <w:r w:rsidR="00D343A4">
        <w:t xml:space="preserve"> </w:t>
      </w:r>
    </w:p>
    <w:p w:rsidR="00D343A4" w:rsidRDefault="00D343A4" w:rsidP="005A797C">
      <w:pPr>
        <w:pStyle w:val="NoSpacing"/>
        <w:jc w:val="both"/>
      </w:pPr>
    </w:p>
    <w:p w:rsidR="00064BE8" w:rsidRDefault="00064BE8" w:rsidP="005A797C">
      <w:pPr>
        <w:pStyle w:val="NoSpacing"/>
        <w:jc w:val="both"/>
      </w:pPr>
      <w:r>
        <w:t>Chairman Hooks called the meeting to order and Commissioner Homer Rivers gave the invocation.</w:t>
      </w:r>
    </w:p>
    <w:p w:rsidR="00064BE8" w:rsidRDefault="00064BE8" w:rsidP="005A797C">
      <w:pPr>
        <w:pStyle w:val="NoSpacing"/>
        <w:jc w:val="both"/>
      </w:pPr>
    </w:p>
    <w:p w:rsidR="00064BE8" w:rsidRDefault="00064BE8" w:rsidP="005A797C">
      <w:pPr>
        <w:pStyle w:val="NoSpacing"/>
        <w:jc w:val="both"/>
      </w:pPr>
      <w:r>
        <w:t>Chairman Hooks asked that everyone present please stand and be led by Candace Tucker in pledging allegiance to the flag.</w:t>
      </w:r>
    </w:p>
    <w:p w:rsidR="00C84B1F" w:rsidRDefault="00C84B1F" w:rsidP="005A797C">
      <w:pPr>
        <w:pStyle w:val="NoSpacing"/>
        <w:jc w:val="both"/>
      </w:pPr>
    </w:p>
    <w:p w:rsidR="00C84B1F" w:rsidRDefault="00C84B1F" w:rsidP="005A797C">
      <w:pPr>
        <w:pStyle w:val="NoSpacing"/>
        <w:jc w:val="both"/>
      </w:pPr>
      <w:r>
        <w:t>Chairman Hooks announced that the Board had appointed Lois Byrd as County Administrator and Angie Hooks as County Clerk at the January 23, 2018, called meeting.</w:t>
      </w:r>
    </w:p>
    <w:p w:rsidR="00064BE8" w:rsidRDefault="00064BE8" w:rsidP="005A797C">
      <w:pPr>
        <w:pStyle w:val="NoSpacing"/>
        <w:jc w:val="both"/>
      </w:pPr>
    </w:p>
    <w:p w:rsidR="00064BE8" w:rsidRDefault="00064BE8" w:rsidP="005A797C">
      <w:pPr>
        <w:pStyle w:val="NoSpacing"/>
        <w:jc w:val="both"/>
      </w:pPr>
      <w:r>
        <w:t>Commissioner Smith made a motion to approve the</w:t>
      </w:r>
      <w:r w:rsidR="0068739B">
        <w:t xml:space="preserve"> minutes of the January 9, 2017</w:t>
      </w:r>
      <w:r>
        <w:t xml:space="preserve"> regular meeting, the January 17, 2018 called meeting, and the January 23, 2018 called meeting.  </w:t>
      </w:r>
      <w:r w:rsidR="0032301A">
        <w:t>Commissioner</w:t>
      </w:r>
      <w:r>
        <w:t xml:space="preserve"> Hollis seconded the motion.  All voted yes on the January 9</w:t>
      </w:r>
      <w:r w:rsidRPr="00064BE8">
        <w:rPr>
          <w:vertAlign w:val="superscript"/>
        </w:rPr>
        <w:t>th</w:t>
      </w:r>
      <w:r>
        <w:t xml:space="preserve"> and January 17</w:t>
      </w:r>
      <w:r w:rsidRPr="00064BE8">
        <w:rPr>
          <w:vertAlign w:val="superscript"/>
        </w:rPr>
        <w:t>th</w:t>
      </w:r>
      <w:r>
        <w:t xml:space="preserve"> minutes.  Chairman Hooks did not vote on the January 23</w:t>
      </w:r>
      <w:r w:rsidRPr="00064BE8">
        <w:rPr>
          <w:vertAlign w:val="superscript"/>
        </w:rPr>
        <w:t>rd</w:t>
      </w:r>
      <w:r>
        <w:t xml:space="preserve"> minutes, as he was not present for that meeting.  Motion carried.</w:t>
      </w:r>
    </w:p>
    <w:p w:rsidR="00F51D88" w:rsidRDefault="00F51D88" w:rsidP="005A797C">
      <w:pPr>
        <w:pStyle w:val="NoSpacing"/>
        <w:jc w:val="both"/>
      </w:pPr>
    </w:p>
    <w:p w:rsidR="0068739B" w:rsidRDefault="00F51D88" w:rsidP="005A797C">
      <w:pPr>
        <w:pStyle w:val="NoSpacing"/>
        <w:jc w:val="both"/>
      </w:pPr>
      <w:r>
        <w:t>Chairman Hooks asked the Treutlen County Volunteer Firemen for their nomination for Fire Chief.  Lee Henry addressed the Board and stated that he was voted in as Fire Chief by the Treutlen County Volunteer Fire Department at their last meeting, which was on January 31, 2018.  Mr. Henry informed the Board of his qualifications</w:t>
      </w:r>
      <w:r w:rsidR="00C84B1F">
        <w:t>, and is a full-time firefighter in Dublin, GA, as well as a volunteer firefighter in Treutlen County.</w:t>
      </w:r>
    </w:p>
    <w:p w:rsidR="00A61B49" w:rsidRDefault="00A61B49" w:rsidP="005A797C">
      <w:pPr>
        <w:pStyle w:val="NoSpacing"/>
        <w:jc w:val="both"/>
      </w:pPr>
    </w:p>
    <w:p w:rsidR="00A61B49" w:rsidRDefault="00A61B49" w:rsidP="005A797C">
      <w:pPr>
        <w:pStyle w:val="NoSpacing"/>
        <w:jc w:val="both"/>
      </w:pPr>
      <w:r>
        <w:t>Chairman Lance Hooks asked for a motion to accept Lee Henry as Fire Chief.  Commissioner Smith made a motion to accept Lee Henry as Fire Chief.  Commissioner Rivers seconded the motion</w:t>
      </w:r>
      <w:r w:rsidR="00596B16">
        <w:t>.  All voted yes, motion carried.</w:t>
      </w:r>
    </w:p>
    <w:p w:rsidR="00596B16" w:rsidRDefault="00596B16" w:rsidP="005A797C">
      <w:pPr>
        <w:pStyle w:val="NoSpacing"/>
        <w:jc w:val="both"/>
      </w:pPr>
    </w:p>
    <w:p w:rsidR="00596B16" w:rsidRDefault="00596B16" w:rsidP="005A797C">
      <w:pPr>
        <w:pStyle w:val="NoSpacing"/>
        <w:jc w:val="both"/>
      </w:pPr>
      <w:r>
        <w:t>Chairman H</w:t>
      </w:r>
      <w:r w:rsidR="00D343A4">
        <w:t xml:space="preserve">ooks asked Martin Roberts with </w:t>
      </w:r>
      <w:proofErr w:type="spellStart"/>
      <w:r w:rsidR="00D343A4">
        <w:t>Plenus</w:t>
      </w:r>
      <w:proofErr w:type="spellEnd"/>
      <w:r w:rsidR="00D343A4">
        <w:t xml:space="preserve"> Systems </w:t>
      </w:r>
      <w:r>
        <w:t>to present his proposal for IT services for the County offices.</w:t>
      </w:r>
      <w:r w:rsidR="00D343A4">
        <w:t xml:space="preserve">  </w:t>
      </w:r>
      <w:r w:rsidR="00C84B1F">
        <w:t>Mr. Roberts</w:t>
      </w:r>
      <w:r w:rsidR="00D2487C">
        <w:t xml:space="preserve"> is based out of Wheeler County and</w:t>
      </w:r>
      <w:r w:rsidR="00C84B1F">
        <w:t xml:space="preserve"> stated his response time </w:t>
      </w:r>
      <w:r w:rsidR="00D2487C">
        <w:t>for a call would be 4 hours for on-site service, and 1 hour for remote access.</w:t>
      </w:r>
      <w:r w:rsidR="00697A70">
        <w:t xml:space="preserve">   He presented the Board with a printed copy of his proposal and the services his company provides.  The cost for his service would be $850.00/month.</w:t>
      </w:r>
    </w:p>
    <w:p w:rsidR="00697A70" w:rsidRDefault="00697A70" w:rsidP="005A797C">
      <w:pPr>
        <w:pStyle w:val="NoSpacing"/>
        <w:jc w:val="both"/>
      </w:pPr>
    </w:p>
    <w:p w:rsidR="00697A70" w:rsidRDefault="00697A70" w:rsidP="005A797C">
      <w:pPr>
        <w:pStyle w:val="NoSpacing"/>
        <w:jc w:val="both"/>
      </w:pPr>
      <w:r>
        <w:t>Chairman Hooks asked Stacy Smith to address the Board with EMA Solutions.  After discussion, she asked the Board to consider her as interim EMA Director for 90 days.</w:t>
      </w:r>
    </w:p>
    <w:p w:rsidR="00697A70" w:rsidRDefault="00697A70" w:rsidP="005A797C">
      <w:pPr>
        <w:pStyle w:val="NoSpacing"/>
        <w:jc w:val="both"/>
      </w:pPr>
    </w:p>
    <w:p w:rsidR="0032301A" w:rsidRDefault="00A47C2B" w:rsidP="005A797C">
      <w:pPr>
        <w:pStyle w:val="NoSpacing"/>
        <w:jc w:val="both"/>
      </w:pPr>
      <w:r>
        <w:t xml:space="preserve">Chairman Hooks asked that Commissioner Rivers open the bid packet for the LMIG </w:t>
      </w:r>
      <w:r w:rsidR="0083190E">
        <w:t xml:space="preserve">bid opening on Crooked Run Road and </w:t>
      </w:r>
      <w:proofErr w:type="spellStart"/>
      <w:r w:rsidR="0083190E">
        <w:t>Orianna</w:t>
      </w:r>
      <w:proofErr w:type="spellEnd"/>
      <w:r w:rsidR="0083190E">
        <w:t xml:space="preserve"> Road.</w:t>
      </w:r>
      <w:r w:rsidR="0032301A">
        <w:t xml:space="preserve">  The County only received one bid, which was from Everett Dykes Grassing Company.</w:t>
      </w:r>
      <w:r>
        <w:t xml:space="preserve"> </w:t>
      </w:r>
      <w:r w:rsidR="0032301A">
        <w:t xml:space="preserve"> The bid proposed </w:t>
      </w:r>
      <w:r>
        <w:t>$139,885.00</w:t>
      </w:r>
      <w:r w:rsidR="0032301A">
        <w:t xml:space="preserve"> on resurfacing Crooked Run Road</w:t>
      </w:r>
      <w:r>
        <w:t>,</w:t>
      </w:r>
      <w:r w:rsidR="0032301A">
        <w:t xml:space="preserve"> and $121,180.00 on the widening of </w:t>
      </w:r>
      <w:proofErr w:type="spellStart"/>
      <w:r w:rsidR="0032301A">
        <w:t>Orianna</w:t>
      </w:r>
      <w:proofErr w:type="spellEnd"/>
      <w:r w:rsidR="0032301A">
        <w:t xml:space="preserve"> Road</w:t>
      </w:r>
      <w:r w:rsidR="0048509F">
        <w:t>, with the total bid being $261,065.00.</w:t>
      </w:r>
    </w:p>
    <w:p w:rsidR="0032301A" w:rsidRDefault="0032301A" w:rsidP="005A797C">
      <w:pPr>
        <w:pStyle w:val="NoSpacing"/>
        <w:jc w:val="both"/>
      </w:pPr>
    </w:p>
    <w:p w:rsidR="00697A70" w:rsidRDefault="0032301A" w:rsidP="005A797C">
      <w:pPr>
        <w:pStyle w:val="NoSpacing"/>
        <w:jc w:val="both"/>
      </w:pPr>
      <w:r>
        <w:lastRenderedPageBreak/>
        <w:t>Chairman Hooks asked for motion to accept Everett Dykes Grassing Company’s bid for the LMIG Project.  Commissioner Hollis made a motion to accept the bid and Commissioner Edenfield seconded the motion.  All voted yes, motion carried.</w:t>
      </w:r>
    </w:p>
    <w:p w:rsidR="0032301A" w:rsidRDefault="0032301A" w:rsidP="005A797C">
      <w:pPr>
        <w:pStyle w:val="NoSpacing"/>
        <w:jc w:val="both"/>
      </w:pPr>
    </w:p>
    <w:p w:rsidR="0032301A" w:rsidRDefault="0032301A" w:rsidP="005A797C">
      <w:pPr>
        <w:pStyle w:val="NoSpacing"/>
        <w:jc w:val="both"/>
      </w:pPr>
      <w:r>
        <w:t>Chairman Hooks a</w:t>
      </w:r>
      <w:r w:rsidR="00C65259">
        <w:t xml:space="preserve">sked </w:t>
      </w:r>
      <w:r>
        <w:t xml:space="preserve">Ryan Brinson with TJS </w:t>
      </w:r>
      <w:proofErr w:type="spellStart"/>
      <w:r>
        <w:t>Deemer</w:t>
      </w:r>
      <w:proofErr w:type="spellEnd"/>
      <w:r>
        <w:t xml:space="preserve"> Dana to give the FY</w:t>
      </w:r>
      <w:r w:rsidR="00C65259">
        <w:t xml:space="preserve"> </w:t>
      </w:r>
      <w:r>
        <w:t>2017</w:t>
      </w:r>
      <w:r w:rsidR="00C65259">
        <w:t xml:space="preserve"> Audit Report.</w:t>
      </w:r>
      <w:r w:rsidR="00734BB3">
        <w:t xml:space="preserve">  Mr. Brinson reported that the County had a good year.</w:t>
      </w:r>
    </w:p>
    <w:p w:rsidR="00C65259" w:rsidRDefault="00C65259" w:rsidP="005A797C">
      <w:pPr>
        <w:pStyle w:val="NoSpacing"/>
        <w:jc w:val="both"/>
      </w:pPr>
    </w:p>
    <w:p w:rsidR="00C65259" w:rsidRDefault="00C65259" w:rsidP="005A797C">
      <w:pPr>
        <w:pStyle w:val="NoSpacing"/>
        <w:jc w:val="both"/>
      </w:pPr>
      <w:r>
        <w:t xml:space="preserve">Chairman Hooks asked for an appointment to the Treutlen County Board of Health.  A motion to </w:t>
      </w:r>
      <w:r w:rsidR="00734BB3">
        <w:t>appoint Monica Edenfield was mad</w:t>
      </w:r>
      <w:r>
        <w:t>e by Commissioner Hollis, and was seconded by Commissioner Rivers.  All voted yes, motion carried.</w:t>
      </w:r>
    </w:p>
    <w:p w:rsidR="00734BB3" w:rsidRDefault="00734BB3" w:rsidP="005A797C">
      <w:pPr>
        <w:pStyle w:val="NoSpacing"/>
        <w:jc w:val="both"/>
      </w:pPr>
    </w:p>
    <w:p w:rsidR="00734BB3" w:rsidRDefault="00734BB3" w:rsidP="005A797C">
      <w:pPr>
        <w:pStyle w:val="NoSpacing"/>
        <w:jc w:val="both"/>
      </w:pPr>
      <w:r>
        <w:t>Chairman Hooks asked for a motion to appoint Lois Byrd as the County Legislative Coordinator.  A motion was made by Commissioner Smith and was seconded by Commissioner Rivers.  All voted yes, motion carried.</w:t>
      </w:r>
    </w:p>
    <w:p w:rsidR="00734BB3" w:rsidRDefault="00734BB3" w:rsidP="005A797C">
      <w:pPr>
        <w:pStyle w:val="NoSpacing"/>
        <w:jc w:val="both"/>
      </w:pPr>
    </w:p>
    <w:p w:rsidR="00734BB3" w:rsidRDefault="00734BB3" w:rsidP="005A797C">
      <w:pPr>
        <w:pStyle w:val="NoSpacing"/>
        <w:jc w:val="both"/>
      </w:pPr>
      <w:r>
        <w:t xml:space="preserve">Chairman Hooks asked for a motion to sign the new contract for Middle Georgia Probation.  A motion was made by </w:t>
      </w:r>
      <w:r w:rsidR="003A3FCB">
        <w:t>Commissioner Smith and was seconded by Commissioner Hollis.  All voted yes, motion carried.</w:t>
      </w:r>
    </w:p>
    <w:p w:rsidR="003A3FCB" w:rsidRDefault="003A3FCB" w:rsidP="005A797C">
      <w:pPr>
        <w:pStyle w:val="NoSpacing"/>
        <w:jc w:val="both"/>
      </w:pPr>
    </w:p>
    <w:p w:rsidR="003A3FCB" w:rsidRDefault="003A3FCB" w:rsidP="005A797C">
      <w:pPr>
        <w:pStyle w:val="NoSpacing"/>
        <w:jc w:val="both"/>
      </w:pPr>
      <w:r>
        <w:t>Lois Byrd gave the January financial</w:t>
      </w:r>
      <w:r w:rsidR="00FF0D3D">
        <w:t xml:space="preserve"> report.  </w:t>
      </w:r>
    </w:p>
    <w:p w:rsidR="00FF0D3D" w:rsidRDefault="00FF0D3D" w:rsidP="005A797C">
      <w:pPr>
        <w:pStyle w:val="NoSpacing"/>
        <w:jc w:val="both"/>
      </w:pPr>
    </w:p>
    <w:p w:rsidR="00FF0D3D" w:rsidRDefault="009B0880" w:rsidP="005A797C">
      <w:pPr>
        <w:pStyle w:val="NoSpacing"/>
        <w:jc w:val="both"/>
      </w:pPr>
      <w:r>
        <w:t>Commissioners’ Comments:</w:t>
      </w:r>
    </w:p>
    <w:p w:rsidR="009B0880" w:rsidRDefault="009B0880" w:rsidP="005A797C">
      <w:pPr>
        <w:pStyle w:val="NoSpacing"/>
        <w:jc w:val="both"/>
      </w:pPr>
    </w:p>
    <w:p w:rsidR="009B0880" w:rsidRDefault="009B0880" w:rsidP="005A797C">
      <w:pPr>
        <w:pStyle w:val="NoSpacing"/>
        <w:jc w:val="both"/>
      </w:pPr>
      <w:r>
        <w:t xml:space="preserve">Commissioner Edenfield stated that the work on the bridge on </w:t>
      </w:r>
      <w:proofErr w:type="spellStart"/>
      <w:r>
        <w:t>Knoxmill</w:t>
      </w:r>
      <w:proofErr w:type="spellEnd"/>
      <w:r>
        <w:t xml:space="preserve"> Road will begin soon and that the Gregory</w:t>
      </w:r>
      <w:r w:rsidR="0040432C">
        <w:t xml:space="preserve"> Bridge Company said they would remove the steel from the old concrete, crus</w:t>
      </w:r>
      <w:r w:rsidR="00014DC3">
        <w:t>h</w:t>
      </w:r>
      <w:r w:rsidR="0040432C">
        <w:t xml:space="preserve"> it up, and haul and give to the County.</w:t>
      </w:r>
    </w:p>
    <w:p w:rsidR="0040432C" w:rsidRDefault="0040432C" w:rsidP="005A797C">
      <w:pPr>
        <w:pStyle w:val="NoSpacing"/>
        <w:jc w:val="both"/>
      </w:pPr>
    </w:p>
    <w:p w:rsidR="0040432C" w:rsidRDefault="0040432C" w:rsidP="005A797C">
      <w:pPr>
        <w:pStyle w:val="NoSpacing"/>
        <w:jc w:val="both"/>
      </w:pPr>
      <w:r>
        <w:t>Commissioner Edenfield also stated t</w:t>
      </w:r>
      <w:r w:rsidR="00666E44">
        <w:t>hat he would like to request a Peer R</w:t>
      </w:r>
      <w:r>
        <w:t>eview of the Treutlen County Tax Assessors Office.  Chairman Hooks asked why this was needed and Commissioner Edenfield stated due to un-uniformity.  Chairman Hooks asked that before this action take</w:t>
      </w:r>
      <w:r w:rsidR="009051A5">
        <w:t>s</w:t>
      </w:r>
      <w:r>
        <w:t xml:space="preserve"> place, the Board of Commissioners attend a Board of Assessors meeting to ask questions and see if answers could be given to the satisfaction of the Board. </w:t>
      </w:r>
      <w:r w:rsidR="009051A5">
        <w:t xml:space="preserve"> Commissioner Hollis also expressed her wish that the Commissioners meet with the Board of Assessors.</w:t>
      </w:r>
      <w:r>
        <w:t xml:space="preserve">  </w:t>
      </w:r>
      <w:r w:rsidR="004F7A36">
        <w:t>County Attorney Tom</w:t>
      </w:r>
      <w:r w:rsidR="008149C2">
        <w:t xml:space="preserve"> Everett addressed the Board and people who attended the meeting with what a </w:t>
      </w:r>
      <w:r w:rsidR="00666E44">
        <w:t>Peer R</w:t>
      </w:r>
      <w:r w:rsidR="008149C2">
        <w:t>eview is.</w:t>
      </w:r>
    </w:p>
    <w:p w:rsidR="0085078F" w:rsidRDefault="0085078F" w:rsidP="005A797C">
      <w:pPr>
        <w:pStyle w:val="NoSpacing"/>
        <w:jc w:val="both"/>
      </w:pPr>
    </w:p>
    <w:p w:rsidR="0085078F" w:rsidRDefault="0085078F" w:rsidP="005A797C">
      <w:pPr>
        <w:pStyle w:val="NoSpacing"/>
        <w:jc w:val="both"/>
      </w:pPr>
      <w:r>
        <w:t xml:space="preserve">Commissioner Hooks stated that if the County had a Peer Review and there </w:t>
      </w:r>
      <w:r w:rsidR="00666E44">
        <w:t>were findings, it could possibly</w:t>
      </w:r>
      <w:r>
        <w:t xml:space="preserve"> cost the County $20</w:t>
      </w:r>
      <w:r w:rsidR="00666E44">
        <w:t>0</w:t>
      </w:r>
      <w:r>
        <w:t xml:space="preserve">,000.00 for a County-Wide Revaluation.  Commissioner Edenfield stated that at a previous meeting, Chris </w:t>
      </w:r>
      <w:proofErr w:type="spellStart"/>
      <w:r>
        <w:t>Kight</w:t>
      </w:r>
      <w:proofErr w:type="spellEnd"/>
      <w:r>
        <w:t xml:space="preserve">, Chairman of the Board of Assessors, </w:t>
      </w:r>
      <w:r w:rsidR="00666E44">
        <w:t xml:space="preserve">said a Peer Review would cost the County $10,000.00, and Commissioner Smith corrected that amount by stating that Mr. </w:t>
      </w:r>
      <w:proofErr w:type="spellStart"/>
      <w:r w:rsidR="00666E44">
        <w:t>Kight</w:t>
      </w:r>
      <w:proofErr w:type="spellEnd"/>
      <w:r w:rsidR="00666E44">
        <w:t xml:space="preserve"> said it would cost $20,000.00.  Commissioner Edenfield then stated that he had talked to Ellen Mills with the Department of Revenue, and she said the cost of a Peer Review would cost around $2,000.00.</w:t>
      </w:r>
    </w:p>
    <w:p w:rsidR="0040432C" w:rsidRDefault="0040432C" w:rsidP="005A797C">
      <w:pPr>
        <w:pStyle w:val="NoSpacing"/>
        <w:jc w:val="both"/>
      </w:pPr>
    </w:p>
    <w:p w:rsidR="0040432C" w:rsidRDefault="0040432C" w:rsidP="005A797C">
      <w:pPr>
        <w:pStyle w:val="NoSpacing"/>
        <w:jc w:val="both"/>
      </w:pPr>
      <w:r>
        <w:t>After some discussion, Commissioner Edenfield made a motion to have the peer review.  The motion was seconded by Commissioner Smit</w:t>
      </w:r>
      <w:r w:rsidR="008149C2">
        <w:t xml:space="preserve">h, who feels this should be done because the Board of Commissioners does not have </w:t>
      </w:r>
      <w:r w:rsidR="00666E44">
        <w:t xml:space="preserve">enough </w:t>
      </w:r>
      <w:r w:rsidR="008149C2">
        <w:t>information on what goes on with taxation and that this will be an opportunity to make sure taxation is fair in Treutlen County.  Commissioner Rivers also voted yes.  Chairman Hooks and Commissioner Ho</w:t>
      </w:r>
      <w:r w:rsidR="00B4503D">
        <w:t>llis voted no.  The motion passe</w:t>
      </w:r>
      <w:r w:rsidR="008149C2">
        <w:t>d with a 3 to 2 vote.</w:t>
      </w:r>
    </w:p>
    <w:p w:rsidR="008149C2" w:rsidRDefault="008149C2" w:rsidP="005A797C">
      <w:pPr>
        <w:pStyle w:val="NoSpacing"/>
        <w:jc w:val="both"/>
      </w:pPr>
    </w:p>
    <w:p w:rsidR="008149C2" w:rsidRDefault="008149C2" w:rsidP="005A797C">
      <w:pPr>
        <w:pStyle w:val="NoSpacing"/>
        <w:jc w:val="both"/>
      </w:pPr>
      <w:r>
        <w:t>Chairman Hooks stated the meeting was adjourned and left.</w:t>
      </w:r>
    </w:p>
    <w:p w:rsidR="008149C2" w:rsidRDefault="008149C2" w:rsidP="005A797C">
      <w:pPr>
        <w:pStyle w:val="NoSpacing"/>
        <w:jc w:val="both"/>
      </w:pPr>
    </w:p>
    <w:p w:rsidR="008149C2" w:rsidRDefault="008149C2" w:rsidP="005A797C">
      <w:pPr>
        <w:pStyle w:val="NoSpacing"/>
        <w:jc w:val="both"/>
      </w:pPr>
      <w:r>
        <w:t>As there was no second to adjourn the meeting, the Co</w:t>
      </w:r>
      <w:r w:rsidR="00666E44">
        <w:t>mmissioners’ comments continued with Vice-Chairman Hollis leading the rest of the meeting.</w:t>
      </w:r>
    </w:p>
    <w:p w:rsidR="008149C2" w:rsidRDefault="008149C2" w:rsidP="005A797C">
      <w:pPr>
        <w:pStyle w:val="NoSpacing"/>
        <w:jc w:val="both"/>
      </w:pPr>
    </w:p>
    <w:p w:rsidR="007020AB" w:rsidRDefault="008149C2" w:rsidP="005A797C">
      <w:pPr>
        <w:pStyle w:val="NoSpacing"/>
        <w:jc w:val="both"/>
      </w:pPr>
      <w:r>
        <w:t>Commissioner Smith stated she felt it would be beneficial for Lois Byrd and Angie Hooks to attend the ACCG Trai</w:t>
      </w:r>
      <w:r w:rsidR="007020AB">
        <w:t>ning in Savannah, GA in April.  The board agreed that if they wanted to attend the meeting, they were in agreement with it.</w:t>
      </w:r>
    </w:p>
    <w:p w:rsidR="00666E44" w:rsidRDefault="00666E44" w:rsidP="005A797C">
      <w:pPr>
        <w:pStyle w:val="NoSpacing"/>
        <w:jc w:val="both"/>
      </w:pPr>
      <w:bookmarkStart w:id="0" w:name="_GoBack"/>
      <w:bookmarkEnd w:id="0"/>
    </w:p>
    <w:p w:rsidR="007020AB" w:rsidRDefault="007020AB" w:rsidP="005A797C">
      <w:pPr>
        <w:pStyle w:val="NoSpacing"/>
        <w:jc w:val="both"/>
      </w:pPr>
      <w:r>
        <w:t xml:space="preserve">Commissioner Smith brought forth discussion regarding the intergovernmental contract with Johnson County, the copier for the Annex building, and a </w:t>
      </w:r>
      <w:r w:rsidR="00B4503D">
        <w:t>F</w:t>
      </w:r>
      <w:r>
        <w:t>acebook page for the Registrars</w:t>
      </w:r>
      <w:r w:rsidR="000A6563">
        <w:t>’</w:t>
      </w:r>
      <w:r>
        <w:t xml:space="preserve"> Office.  It was agreed upon for these items to be put on the March agenda.</w:t>
      </w:r>
    </w:p>
    <w:p w:rsidR="007020AB" w:rsidRDefault="007020AB" w:rsidP="005A797C">
      <w:pPr>
        <w:pStyle w:val="NoSpacing"/>
        <w:jc w:val="both"/>
      </w:pPr>
    </w:p>
    <w:p w:rsidR="007020AB" w:rsidRDefault="007020AB" w:rsidP="005A797C">
      <w:pPr>
        <w:pStyle w:val="NoSpacing"/>
        <w:jc w:val="both"/>
      </w:pPr>
      <w:r>
        <w:t>Commissioner Rivers stated that the CD</w:t>
      </w:r>
      <w:r w:rsidR="003D68CE">
        <w:t xml:space="preserve"> with The Bank of Soperton</w:t>
      </w:r>
      <w:r>
        <w:t xml:space="preserve"> will mature on February 20, 2018, and he wants to make sure we are getting the best rate.  He suggested we check with Million Pines Community Bank, who is offering a rate of 1.30</w:t>
      </w:r>
      <w:r w:rsidR="005A797C">
        <w:t xml:space="preserve"> %, while The Bank of Soperton’s rate is .75 %.  Commissioner Rivers sta</w:t>
      </w:r>
      <w:r w:rsidR="003D68CE">
        <w:t>ted that we need to check with T</w:t>
      </w:r>
      <w:r w:rsidR="005A797C">
        <w:t>he Bank of Soperton to see if they will match Million Pines rate.</w:t>
      </w:r>
    </w:p>
    <w:p w:rsidR="000A6563" w:rsidRDefault="000A6563" w:rsidP="005A797C">
      <w:pPr>
        <w:pStyle w:val="NoSpacing"/>
        <w:jc w:val="both"/>
      </w:pPr>
    </w:p>
    <w:p w:rsidR="005A797C" w:rsidRDefault="000A6563" w:rsidP="005A797C">
      <w:pPr>
        <w:pStyle w:val="NoSpacing"/>
        <w:jc w:val="both"/>
      </w:pPr>
      <w:r>
        <w:t>Commissioner Rivers congratulated the Fire Department for having a UISO Rating of 4/4X, Public Protective Classification.</w:t>
      </w:r>
    </w:p>
    <w:p w:rsidR="000A6563" w:rsidRDefault="000A6563" w:rsidP="005A797C">
      <w:pPr>
        <w:pStyle w:val="NoSpacing"/>
        <w:jc w:val="both"/>
      </w:pPr>
    </w:p>
    <w:p w:rsidR="005A797C" w:rsidRDefault="005A797C" w:rsidP="005A797C">
      <w:pPr>
        <w:pStyle w:val="NoSpacing"/>
        <w:jc w:val="both"/>
      </w:pPr>
      <w:r>
        <w:t>Commissioner Smith informed the Board that she would not be seeking re-election after her term ends on December 31, 2018.  She read and gave the Board a letter stating as such and that she wishes the best for Treutlen County and that she will be available to the citizens of Treutlen County for any needs they may have.</w:t>
      </w:r>
    </w:p>
    <w:p w:rsidR="00461FEE" w:rsidRDefault="00461FEE" w:rsidP="005A797C">
      <w:pPr>
        <w:pStyle w:val="NoSpacing"/>
        <w:jc w:val="both"/>
      </w:pPr>
    </w:p>
    <w:p w:rsidR="00461FEE" w:rsidRDefault="00461FEE" w:rsidP="005A797C">
      <w:pPr>
        <w:pStyle w:val="NoSpacing"/>
        <w:jc w:val="both"/>
      </w:pPr>
      <w:r>
        <w:t>Commissioner Hollis asked</w:t>
      </w:r>
      <w:r w:rsidR="007E5598">
        <w:t xml:space="preserve"> about Mobile Homes permits not being purchased</w:t>
      </w:r>
      <w:r w:rsidRPr="00461FEE">
        <w:t xml:space="preserve"> when </w:t>
      </w:r>
      <w:r w:rsidR="007E5598">
        <w:t>they</w:t>
      </w:r>
      <w:r w:rsidRPr="00461FEE">
        <w:t xml:space="preserve"> were being brought in</w:t>
      </w:r>
      <w:r w:rsidR="007E5598">
        <w:t>to the County.  T</w:t>
      </w:r>
      <w:r w:rsidR="007E5598" w:rsidRPr="00461FEE">
        <w:t>herefore</w:t>
      </w:r>
      <w:r w:rsidR="007E5598">
        <w:t xml:space="preserve">, </w:t>
      </w:r>
      <w:r w:rsidR="007E5598" w:rsidRPr="00461FEE">
        <w:t>t</w:t>
      </w:r>
      <w:r w:rsidR="007E5598">
        <w:t>he mobile home owners are</w:t>
      </w:r>
      <w:r w:rsidR="007E5598" w:rsidRPr="00461FEE">
        <w:t xml:space="preserve"> not paying the necessary fees which is a source of revenue for the county</w:t>
      </w:r>
      <w:r w:rsidR="007E037F">
        <w:t xml:space="preserve">.  </w:t>
      </w:r>
      <w:r w:rsidR="007E5598">
        <w:t xml:space="preserve">Chief Appraiser Chris </w:t>
      </w:r>
      <w:proofErr w:type="spellStart"/>
      <w:r w:rsidR="007E5598">
        <w:t>Kight</w:t>
      </w:r>
      <w:proofErr w:type="spellEnd"/>
      <w:r w:rsidR="007E5598">
        <w:t xml:space="preserve"> had addressed this problem at a prior meeting.  </w:t>
      </w:r>
      <w:r w:rsidR="007E037F">
        <w:t xml:space="preserve">Commissioner Hollis stated that she would like to discuss this with Mr. </w:t>
      </w:r>
      <w:proofErr w:type="spellStart"/>
      <w:r w:rsidR="007E037F">
        <w:t>Kight</w:t>
      </w:r>
      <w:proofErr w:type="spellEnd"/>
      <w:r w:rsidR="007E037F">
        <w:t xml:space="preserve"> to see if a solution has made to correct this issue.</w:t>
      </w:r>
    </w:p>
    <w:p w:rsidR="005A797C" w:rsidRDefault="005A797C" w:rsidP="005A797C">
      <w:pPr>
        <w:pStyle w:val="NoSpacing"/>
        <w:jc w:val="both"/>
      </w:pPr>
    </w:p>
    <w:p w:rsidR="005A797C" w:rsidRDefault="005A797C" w:rsidP="005A797C">
      <w:pPr>
        <w:pStyle w:val="NoSpacing"/>
        <w:jc w:val="both"/>
      </w:pPr>
      <w:r>
        <w:t>There being no further business, Commissioner Hollis asked for a motion to adjourn.</w:t>
      </w:r>
      <w:r w:rsidR="003D68CE">
        <w:t xml:space="preserve">  Commissioner Smith made a motion to adjourn and</w:t>
      </w:r>
      <w:r>
        <w:t xml:space="preserve"> Commissioner Edenfield seconded the motion.  All voted yes, motion carried.</w:t>
      </w:r>
    </w:p>
    <w:p w:rsidR="005A797C" w:rsidRDefault="005A797C" w:rsidP="00064BE8">
      <w:pPr>
        <w:pStyle w:val="NoSpacing"/>
      </w:pPr>
    </w:p>
    <w:p w:rsidR="005A797C" w:rsidRDefault="005A797C" w:rsidP="00064BE8">
      <w:pPr>
        <w:pStyle w:val="NoSpacing"/>
      </w:pPr>
    </w:p>
    <w:p w:rsidR="005A797C" w:rsidRDefault="005A797C" w:rsidP="00064BE8">
      <w:pPr>
        <w:pStyle w:val="NoSpacing"/>
      </w:pPr>
    </w:p>
    <w:p w:rsidR="005A797C" w:rsidRDefault="005A797C" w:rsidP="00064BE8">
      <w:pPr>
        <w:pStyle w:val="NoSpacing"/>
      </w:pPr>
      <w:r>
        <w:t>___________________________________</w:t>
      </w:r>
      <w:r>
        <w:tab/>
      </w:r>
      <w:r>
        <w:tab/>
        <w:t>___________________________________</w:t>
      </w:r>
    </w:p>
    <w:p w:rsidR="005A797C" w:rsidRDefault="005A797C" w:rsidP="00064BE8">
      <w:pPr>
        <w:pStyle w:val="NoSpacing"/>
      </w:pPr>
      <w:r>
        <w:t>Lance Hooks, Chairman</w:t>
      </w:r>
      <w:r>
        <w:tab/>
      </w:r>
      <w:r>
        <w:tab/>
      </w:r>
      <w:r>
        <w:tab/>
      </w:r>
      <w:r>
        <w:tab/>
      </w:r>
      <w:r>
        <w:tab/>
        <w:t>Angie Hooks, Clerk</w:t>
      </w:r>
    </w:p>
    <w:p w:rsidR="0040432C" w:rsidRDefault="0040432C" w:rsidP="00064BE8">
      <w:pPr>
        <w:pStyle w:val="NoSpacing"/>
      </w:pPr>
    </w:p>
    <w:p w:rsidR="00C65259" w:rsidRDefault="00C65259" w:rsidP="00064BE8">
      <w:pPr>
        <w:pStyle w:val="NoSpacing"/>
      </w:pPr>
    </w:p>
    <w:p w:rsidR="00C65259" w:rsidRDefault="00C65259" w:rsidP="00064BE8">
      <w:pPr>
        <w:pStyle w:val="NoSpacing"/>
      </w:pPr>
    </w:p>
    <w:p w:rsidR="00697A70" w:rsidRDefault="00697A70" w:rsidP="00064BE8">
      <w:pPr>
        <w:pStyle w:val="NoSpacing"/>
      </w:pPr>
    </w:p>
    <w:p w:rsidR="00596B16" w:rsidRDefault="00596B16" w:rsidP="00064BE8">
      <w:pPr>
        <w:pStyle w:val="NoSpacing"/>
      </w:pPr>
    </w:p>
    <w:p w:rsidR="00596B16" w:rsidRDefault="00596B16" w:rsidP="00064BE8">
      <w:pPr>
        <w:pStyle w:val="NoSpacing"/>
      </w:pPr>
    </w:p>
    <w:p w:rsidR="0068739B" w:rsidRDefault="0068739B" w:rsidP="00064BE8">
      <w:pPr>
        <w:pStyle w:val="NoSpacing"/>
      </w:pP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64BE8"/>
    <w:rsid w:val="000A6563"/>
    <w:rsid w:val="0032301A"/>
    <w:rsid w:val="003A3FCB"/>
    <w:rsid w:val="003D68CE"/>
    <w:rsid w:val="0040432C"/>
    <w:rsid w:val="00461FEE"/>
    <w:rsid w:val="0048509F"/>
    <w:rsid w:val="0048685B"/>
    <w:rsid w:val="004F7A36"/>
    <w:rsid w:val="00596B16"/>
    <w:rsid w:val="005A797C"/>
    <w:rsid w:val="00666E44"/>
    <w:rsid w:val="0068739B"/>
    <w:rsid w:val="00697A70"/>
    <w:rsid w:val="007020AB"/>
    <w:rsid w:val="00734BB3"/>
    <w:rsid w:val="007B5335"/>
    <w:rsid w:val="007E037F"/>
    <w:rsid w:val="007E5598"/>
    <w:rsid w:val="008149C2"/>
    <w:rsid w:val="0083190E"/>
    <w:rsid w:val="0085078F"/>
    <w:rsid w:val="009051A5"/>
    <w:rsid w:val="009B0880"/>
    <w:rsid w:val="00A47C2B"/>
    <w:rsid w:val="00A61B49"/>
    <w:rsid w:val="00B43BAA"/>
    <w:rsid w:val="00B4503D"/>
    <w:rsid w:val="00C65259"/>
    <w:rsid w:val="00C84B1F"/>
    <w:rsid w:val="00D2487C"/>
    <w:rsid w:val="00D343A4"/>
    <w:rsid w:val="00F51D88"/>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13</cp:revision>
  <cp:lastPrinted>2018-02-08T15:57:00Z</cp:lastPrinted>
  <dcterms:created xsi:type="dcterms:W3CDTF">2018-02-07T21:12:00Z</dcterms:created>
  <dcterms:modified xsi:type="dcterms:W3CDTF">2018-02-23T19:30:00Z</dcterms:modified>
</cp:coreProperties>
</file>